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520"/>
      </w:tblGrid>
      <w:tr w:rsidR="00E61DF8" w:rsidRPr="00BD55F1" w14:paraId="54F2D0AF" w14:textId="77777777">
        <w:tc>
          <w:tcPr>
            <w:tcW w:w="220" w:type="dxa"/>
            <w:tcMar>
              <w:top w:w="120" w:type="nil"/>
              <w:bottom w:w="120" w:type="nil"/>
              <w:right w:w="80" w:type="nil"/>
            </w:tcMar>
          </w:tcPr>
          <w:p w14:paraId="1843B866" w14:textId="77777777" w:rsidR="00E61DF8" w:rsidRPr="00BD55F1" w:rsidRDefault="00E61DF8" w:rsidP="00BD55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BD55F1">
              <w:rPr>
                <w:rFonts w:ascii="Arial" w:hAnsi="Arial" w:cs="Arial"/>
                <w:b/>
                <w:bCs/>
                <w:color w:val="262626"/>
              </w:rPr>
              <w:t>.</w:t>
            </w:r>
          </w:p>
        </w:tc>
        <w:tc>
          <w:tcPr>
            <w:tcW w:w="10520" w:type="dxa"/>
            <w:tcMar>
              <w:top w:w="120" w:type="nil"/>
              <w:bottom w:w="120" w:type="nil"/>
              <w:right w:w="80" w:type="nil"/>
            </w:tcMar>
          </w:tcPr>
          <w:p w14:paraId="7905D5A7" w14:textId="77777777" w:rsidR="00E61DF8" w:rsidRPr="00BD55F1" w:rsidRDefault="00E61DF8" w:rsidP="00BD55F1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BD55F1">
              <w:rPr>
                <w:rFonts w:ascii="Arial" w:hAnsi="Arial" w:cs="Arial"/>
                <w:color w:val="262626"/>
              </w:rPr>
              <w:t>Vinland map discussion questions</w:t>
            </w:r>
          </w:p>
          <w:p w14:paraId="6FE25523" w14:textId="77777777" w:rsidR="00E61DF8" w:rsidRPr="00BD55F1" w:rsidRDefault="00E61DF8" w:rsidP="00BD55F1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14:paraId="58E90817" w14:textId="77777777" w:rsidR="00E61DF8" w:rsidRPr="00BD55F1" w:rsidRDefault="00E61DF8" w:rsidP="00BD55F1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14:paraId="7EE8353D" w14:textId="77777777" w:rsidR="00E61DF8" w:rsidRPr="00BD55F1" w:rsidRDefault="00E61DF8" w:rsidP="00BD55F1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14:paraId="2D4F7207" w14:textId="77777777" w:rsidR="00E61DF8" w:rsidRPr="00BD55F1" w:rsidRDefault="00E61DF8" w:rsidP="00BD55F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BD55F1">
              <w:rPr>
                <w:rFonts w:ascii="Arial" w:hAnsi="Arial" w:cs="Arial"/>
                <w:color w:val="262626"/>
              </w:rPr>
              <w:t>Compare and contrast the scientific methods used to examine the validity of the Vinland map and discuss the outcomes. Was this a fair test?</w:t>
            </w:r>
          </w:p>
          <w:p w14:paraId="5BD63C99" w14:textId="77777777" w:rsidR="00E61DF8" w:rsidRPr="00BD55F1" w:rsidRDefault="00E61DF8" w:rsidP="00BD55F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BD55F1">
              <w:rPr>
                <w:rFonts w:ascii="Arial" w:hAnsi="Arial" w:cs="Arial"/>
                <w:color w:val="262626"/>
              </w:rPr>
              <w:t>If the scientists and you have determined that the Vinland map is authentic, how does this discovery affect history and geography?</w:t>
            </w:r>
          </w:p>
          <w:p w14:paraId="44DFB36A" w14:textId="77777777" w:rsidR="00E61DF8" w:rsidRPr="00BD55F1" w:rsidRDefault="00E61DF8" w:rsidP="00BD55F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BD55F1">
              <w:rPr>
                <w:rFonts w:ascii="Arial" w:hAnsi="Arial" w:cs="Arial"/>
                <w:color w:val="262626"/>
              </w:rPr>
              <w:t>Assume the map is a forgery. Why do you think someone would do this, and are there any situations in which forgery is an acceptable choice?</w:t>
            </w:r>
          </w:p>
        </w:tc>
      </w:tr>
    </w:tbl>
    <w:p w14:paraId="023CA7FD" w14:textId="77777777" w:rsidR="004A6834" w:rsidRPr="00BD55F1" w:rsidRDefault="004A6834" w:rsidP="00BD55F1">
      <w:pPr>
        <w:tabs>
          <w:tab w:val="left" w:pos="0"/>
        </w:tabs>
        <w:ind w:left="-630" w:hanging="270"/>
      </w:pPr>
    </w:p>
    <w:p w14:paraId="6C05434A" w14:textId="77777777" w:rsidR="00BD55F1" w:rsidRDefault="00BD55F1" w:rsidP="00E61DF8">
      <w:pPr>
        <w:ind w:left="-630" w:hanging="270"/>
      </w:pPr>
    </w:p>
    <w:tbl>
      <w:tblPr>
        <w:tblStyle w:val="TableGrid"/>
        <w:tblW w:w="8856" w:type="dxa"/>
        <w:tblInd w:w="108" w:type="dxa"/>
        <w:tblLook w:val="04A0" w:firstRow="1" w:lastRow="0" w:firstColumn="1" w:lastColumn="0" w:noHBand="0" w:noVBand="1"/>
      </w:tblPr>
      <w:tblGrid>
        <w:gridCol w:w="6498"/>
        <w:gridCol w:w="2358"/>
      </w:tblGrid>
      <w:tr w:rsidR="00BD55F1" w14:paraId="60A26DC1" w14:textId="77777777" w:rsidTr="00BD55F1">
        <w:tc>
          <w:tcPr>
            <w:tcW w:w="6498" w:type="dxa"/>
          </w:tcPr>
          <w:p w14:paraId="20F3586F" w14:textId="77777777" w:rsidR="00BD55F1" w:rsidRDefault="00BD55F1" w:rsidP="00BD55F1">
            <w:pPr>
              <w:jc w:val="center"/>
            </w:pPr>
            <w:bookmarkStart w:id="0" w:name="_GoBack"/>
            <w:bookmarkEnd w:id="0"/>
            <w:r>
              <w:t xml:space="preserve">Category </w:t>
            </w:r>
          </w:p>
        </w:tc>
        <w:tc>
          <w:tcPr>
            <w:tcW w:w="2358" w:type="dxa"/>
          </w:tcPr>
          <w:p w14:paraId="3294701E" w14:textId="77777777" w:rsidR="00BD55F1" w:rsidRDefault="00BD55F1" w:rsidP="00BD55F1">
            <w:pPr>
              <w:jc w:val="center"/>
            </w:pPr>
            <w:r>
              <w:t>5-0</w:t>
            </w:r>
          </w:p>
          <w:p w14:paraId="039E07EB" w14:textId="77777777" w:rsidR="00BD55F1" w:rsidRDefault="00BD55F1" w:rsidP="00BD55F1">
            <w:pPr>
              <w:jc w:val="center"/>
            </w:pPr>
          </w:p>
        </w:tc>
      </w:tr>
      <w:tr w:rsidR="00BD55F1" w14:paraId="0F143AF1" w14:textId="77777777" w:rsidTr="00BD55F1">
        <w:tc>
          <w:tcPr>
            <w:tcW w:w="6498" w:type="dxa"/>
          </w:tcPr>
          <w:p w14:paraId="52596578" w14:textId="77777777" w:rsidR="00BD55F1" w:rsidRDefault="00BD55F1" w:rsidP="00E61DF8">
            <w:r>
              <w:t>Comparison and contrast are accurate and complete.</w:t>
            </w:r>
          </w:p>
        </w:tc>
        <w:tc>
          <w:tcPr>
            <w:tcW w:w="2358" w:type="dxa"/>
          </w:tcPr>
          <w:p w14:paraId="4A969D10" w14:textId="77777777" w:rsidR="00BD55F1" w:rsidRDefault="00BD55F1" w:rsidP="00E61DF8"/>
        </w:tc>
      </w:tr>
      <w:tr w:rsidR="00BD55F1" w14:paraId="546CC9C1" w14:textId="77777777" w:rsidTr="00BD55F1">
        <w:tc>
          <w:tcPr>
            <w:tcW w:w="6498" w:type="dxa"/>
          </w:tcPr>
          <w:p w14:paraId="1625F802" w14:textId="77777777" w:rsidR="00BD55F1" w:rsidRDefault="00BD55F1" w:rsidP="00BD55F1">
            <w:r>
              <w:t>Answers are fully addressed with thought and reason given to each answer.</w:t>
            </w:r>
          </w:p>
        </w:tc>
        <w:tc>
          <w:tcPr>
            <w:tcW w:w="2358" w:type="dxa"/>
          </w:tcPr>
          <w:p w14:paraId="49A83101" w14:textId="77777777" w:rsidR="00BD55F1" w:rsidRDefault="00BD55F1" w:rsidP="00E61DF8"/>
        </w:tc>
      </w:tr>
    </w:tbl>
    <w:p w14:paraId="6C84DB82" w14:textId="77777777" w:rsidR="00BD55F1" w:rsidRDefault="00BD55F1" w:rsidP="00E61DF8">
      <w:pPr>
        <w:ind w:left="-630" w:hanging="270"/>
      </w:pPr>
    </w:p>
    <w:sectPr w:rsidR="00BD55F1" w:rsidSect="00BD55F1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1BD8"/>
    <w:multiLevelType w:val="hybridMultilevel"/>
    <w:tmpl w:val="9254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8"/>
    <w:rsid w:val="004A6834"/>
    <w:rsid w:val="00BD55F1"/>
    <w:rsid w:val="00E61DF8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37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F8"/>
    <w:pPr>
      <w:ind w:left="720"/>
      <w:contextualSpacing/>
    </w:pPr>
  </w:style>
  <w:style w:type="table" w:styleId="TableGrid">
    <w:name w:val="Table Grid"/>
    <w:basedOn w:val="TableNormal"/>
    <w:uiPriority w:val="59"/>
    <w:rsid w:val="00BD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F8"/>
    <w:pPr>
      <w:ind w:left="720"/>
      <w:contextualSpacing/>
    </w:pPr>
  </w:style>
  <w:style w:type="table" w:styleId="TableGrid">
    <w:name w:val="Table Grid"/>
    <w:basedOn w:val="TableNormal"/>
    <w:uiPriority w:val="59"/>
    <w:rsid w:val="00BD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Macintosh Word</Application>
  <DocSecurity>0</DocSecurity>
  <Lines>4</Lines>
  <Paragraphs>1</Paragraphs>
  <ScaleCrop>false</ScaleCrop>
  <Company>ASTEC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2015-04-21T13:23:00Z</dcterms:created>
  <dcterms:modified xsi:type="dcterms:W3CDTF">2015-04-23T12:55:00Z</dcterms:modified>
</cp:coreProperties>
</file>